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表3：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ind w:firstLine="1120" w:firstLineChars="400"/>
              <w:jc w:val="both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《鄂州市党政机关会议服务规范》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</w:tcPr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NmVjZjM2MDJmMTFjNzI5YTU2Yzk1MGFmYmY5MzYifQ=="/>
  </w:docVars>
  <w:rsids>
    <w:rsidRoot w:val="00C82F98"/>
    <w:rsid w:val="00264D24"/>
    <w:rsid w:val="005856C6"/>
    <w:rsid w:val="00C82F98"/>
    <w:rsid w:val="1CA03CF7"/>
    <w:rsid w:val="5F2F58B3"/>
    <w:rsid w:val="7ED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154</Characters>
  <Lines>1</Lines>
  <Paragraphs>1</Paragraphs>
  <TotalTime>23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2023-04-21T01:53:00Z</dcterms:created>
  <dc:creator>8</dc:creator>
  <cp:lastModifiedBy>Administrator</cp:lastModifiedBy>
  <cp:lastPrinted>2024-06-17T03:17:31Z</cp:lastPrinted>
  <dcterms:modified xsi:type="dcterms:W3CDTF">2024-06-17T03:40:29Z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3DB5E945A0F4469393EAC10B560A67D0_12</vt:lpwstr>
  </property>
</Properties>
</file>